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很多人在购买气体检测仪的时候被问到用什么传感器的时候总是一脸懵逼，不知道该如何选择，今天小编整理了常用传感器的介绍：</w:t>
      </w:r>
    </w:p>
    <w:p>
      <w:pPr>
        <w:rPr>
          <w:rFonts w:hint="eastAsia"/>
        </w:rPr>
      </w:pPr>
      <w:r>
        <w:rPr>
          <w:rFonts w:hint="eastAsia"/>
        </w:rPr>
        <w:t>1.电化学传感器（内部是液态电解质，2-3年的使用寿命）</w:t>
      </w:r>
      <w:r>
        <w:rPr>
          <w:rFonts w:hint="eastAsia"/>
        </w:rPr>
        <w:br w:type="textWrapping"/>
      </w:r>
      <w:r>
        <w:rPr>
          <w:rFonts w:hint="eastAsia"/>
        </w:rPr>
        <w:t>    优点：响应速度快、灵敏度高、线性输出好</w:t>
      </w:r>
      <w:r>
        <w:rPr>
          <w:rFonts w:hint="eastAsia"/>
        </w:rPr>
        <w:br w:type="textWrapping"/>
      </w:r>
      <w:r>
        <w:rPr>
          <w:rFonts w:hint="eastAsia"/>
        </w:rPr>
        <w:t>    局限：必须在</w:t>
      </w:r>
      <w:bookmarkStart w:id="0" w:name="_GoBack"/>
      <w:bookmarkEnd w:id="0"/>
      <w:r>
        <w:rPr>
          <w:rFonts w:hint="eastAsia"/>
        </w:rPr>
        <w:t>有氧气环境中（少含氧1 %VOL）使用</w:t>
      </w:r>
      <w:r>
        <w:rPr>
          <w:rFonts w:hint="eastAsia"/>
        </w:rPr>
        <w:br w:type="textWrapping"/>
      </w:r>
      <w:r>
        <w:rPr>
          <w:rFonts w:hint="eastAsia"/>
        </w:rPr>
        <w:t>    容易受到温湿度、压力及化学特性相似的气体干扰    </w:t>
      </w:r>
      <w:r>
        <w:rPr>
          <w:rFonts w:hint="eastAsia"/>
        </w:rPr>
        <w:br w:type="textWrapping"/>
      </w:r>
      <w:r>
        <w:rPr>
          <w:rFonts w:hint="eastAsia"/>
        </w:rPr>
        <w:t>    工作原理：气体通过传感器外过滤膜进入与传感器内的液态电解质反应，反应的同时传</w:t>
      </w:r>
      <w:r>
        <w:rPr>
          <w:rFonts w:hint="eastAsia"/>
        </w:rPr>
        <w:br w:type="textWrapping"/>
      </w:r>
      <w:r>
        <w:rPr>
          <w:rFonts w:hint="eastAsia"/>
        </w:rPr>
        <w:t>          感器针脚输出电流电压信号，仪器主电路板通过分析接收到的电流电压的大小间接显示出现场         气 体的浓度   </w:t>
      </w:r>
      <w:r>
        <w:rPr>
          <w:rFonts w:hint="eastAsia"/>
        </w:rPr>
        <w:br w:type="textWrapping"/>
      </w:r>
      <w:r>
        <w:rPr>
          <w:rFonts w:hint="eastAsia"/>
        </w:rPr>
        <w:t>2.催化燃烧传感器（2-3年使用寿命）</w:t>
      </w:r>
      <w:r>
        <w:rPr>
          <w:rFonts w:hint="eastAsia"/>
        </w:rPr>
        <w:br w:type="textWrapping"/>
      </w:r>
      <w:r>
        <w:rPr>
          <w:rFonts w:hint="eastAsia"/>
        </w:rPr>
        <w:t>    局限：只能检测EX（0-100%LEL)，需要氧气才能工作（1%VOL以上即可）</w:t>
      </w:r>
      <w:r>
        <w:rPr>
          <w:rFonts w:hint="eastAsia"/>
        </w:rPr>
        <w:br w:type="textWrapping"/>
      </w:r>
      <w:r>
        <w:rPr>
          <w:rFonts w:hint="eastAsia"/>
        </w:rPr>
        <w:t>    原理：气体与传感器外膜发生轻微燃烧，升温改变电阻，由此改变传感器针脚输出的电流电压信号      大小，仪器主电路板通过分析接收到的电流电压的大小间接显示出现场气体的浓度</w:t>
      </w:r>
      <w:r>
        <w:rPr>
          <w:rFonts w:hint="eastAsia"/>
        </w:rPr>
        <w:br w:type="textWrapping"/>
      </w:r>
      <w:r>
        <w:rPr>
          <w:rFonts w:hint="eastAsia"/>
        </w:rPr>
        <w:t>3.半导体传感器（2-3年使用寿命）</w:t>
      </w:r>
      <w:r>
        <w:rPr>
          <w:rFonts w:hint="eastAsia"/>
        </w:rPr>
        <w:br w:type="textWrapping"/>
      </w:r>
      <w:r>
        <w:rPr>
          <w:rFonts w:hint="eastAsia"/>
        </w:rPr>
        <w:t>优点：响应速度快、灵敏度高</w:t>
      </w:r>
      <w:r>
        <w:rPr>
          <w:rFonts w:hint="eastAsia"/>
        </w:rPr>
        <w:br w:type="textWrapping"/>
      </w:r>
      <w:r>
        <w:rPr>
          <w:rFonts w:hint="eastAsia"/>
        </w:rPr>
        <w:t>局限性：线性输出没有电化学传感器好，容易受到温湿度、压力及化学特性相似的气体干扰，只能用于检测VOC气体</w:t>
      </w:r>
      <w:r>
        <w:rPr>
          <w:rFonts w:hint="eastAsia"/>
        </w:rPr>
        <w:br w:type="textWrapping"/>
      </w:r>
      <w:r>
        <w:rPr>
          <w:rFonts w:hint="eastAsia"/>
        </w:rPr>
        <w:t>原理：被测气体与传感器表面接触反应，该反应可触使传感器的针脚同样输出电流电压信号，仪器电路板通过分析接收到的电流电压的大小间接显示出现场VOC气体的总浓度</w:t>
      </w:r>
      <w:r>
        <w:rPr>
          <w:rFonts w:hint="eastAsia"/>
        </w:rPr>
        <w:br w:type="textWrapping"/>
      </w:r>
      <w:r>
        <w:rPr>
          <w:rFonts w:hint="eastAsia"/>
        </w:rPr>
        <w:t>4.PID光离子传感器（3年左右使用寿命）</w:t>
      </w:r>
      <w:r>
        <w:rPr>
          <w:rFonts w:hint="eastAsia"/>
        </w:rPr>
        <w:br w:type="textWrapping"/>
      </w:r>
      <w:r>
        <w:rPr>
          <w:rFonts w:hint="eastAsia"/>
        </w:rPr>
        <w:t>     优点：响应速度快、灵敏度高、专业检测VOC气体</w:t>
      </w:r>
      <w:r>
        <w:rPr>
          <w:rFonts w:hint="eastAsia"/>
        </w:rPr>
        <w:br w:type="textWrapping"/>
      </w:r>
      <w:r>
        <w:rPr>
          <w:rFonts w:hint="eastAsia"/>
        </w:rPr>
        <w:t>     原理：传感器内部的紫外光可电离进入传感器内部的VOC气体，被电离的VOC气体会产生正负离子（e+、e-），正负离子之间会产生电流，仪器主电路板通过检测电流的大小间接检测出现场VOC气体浓度的大小</w:t>
      </w:r>
      <w:r>
        <w:rPr>
          <w:rFonts w:hint="eastAsia"/>
        </w:rPr>
        <w:br w:type="textWrapping"/>
      </w:r>
      <w:r>
        <w:rPr>
          <w:rFonts w:hint="eastAsia"/>
        </w:rPr>
        <w:t>5.红外传感器（3-5年使用寿命）</w:t>
      </w:r>
      <w:r>
        <w:rPr>
          <w:rFonts w:hint="eastAsia"/>
        </w:rPr>
        <w:br w:type="textWrapping"/>
      </w:r>
      <w:r>
        <w:rPr>
          <w:rFonts w:hint="eastAsia"/>
        </w:rPr>
        <w:t>    优点：精度高、稳定性好、重复性好、不受相似化学特性气体的干扰，现阶段一般用于CO2、CH4、CO的检测</w:t>
      </w:r>
      <w:r>
        <w:rPr>
          <w:rFonts w:hint="eastAsia"/>
        </w:rPr>
        <w:br w:type="textWrapping"/>
      </w:r>
      <w:r>
        <w:rPr>
          <w:rFonts w:hint="eastAsia"/>
        </w:rPr>
        <w:t>    原理：根据气体会被特定波长红外光吸收的检测原理</w:t>
      </w:r>
      <w:r>
        <w:rPr>
          <w:rFonts w:hint="eastAsia"/>
        </w:rPr>
        <w:br w:type="textWrapping"/>
      </w:r>
      <w:r>
        <w:rPr>
          <w:rFonts w:hint="eastAsia"/>
        </w:rPr>
        <w:t>6.热导传感器</w:t>
      </w:r>
      <w:r>
        <w:rPr>
          <w:rFonts w:hint="eastAsia"/>
        </w:rPr>
        <w:br w:type="textWrapping"/>
      </w:r>
      <w:r>
        <w:rPr>
          <w:rFonts w:hint="eastAsia"/>
        </w:rPr>
        <w:t>用于检高浓度的氢气、氦气、氩气浓度 ，量程一般为0-100%VOL</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E26DF"/>
    <w:rsid w:val="2DAD3590"/>
    <w:rsid w:val="384D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2020-11-11T02:54:00Z</dcterms:created>
  <dc:creator>Administrator</dc:creator>
  <cp:lastModifiedBy>Administrator</cp:lastModifiedBy>
  <dcterms:modified xsi:type="dcterms:W3CDTF">2020-11-11T03:01:14Z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